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1D639" w14:textId="393D19D3" w:rsidR="00443144" w:rsidRPr="00550F7A" w:rsidRDefault="00443144" w:rsidP="00443144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550F7A">
        <w:rPr>
          <w:rFonts w:cstheme="minorHAnsi"/>
          <w:b/>
          <w:sz w:val="24"/>
          <w:szCs w:val="24"/>
        </w:rPr>
        <w:t>Umowa powierzenia prze</w:t>
      </w:r>
      <w:r w:rsidR="004A1B2C">
        <w:rPr>
          <w:rFonts w:cstheme="minorHAnsi"/>
          <w:b/>
          <w:sz w:val="24"/>
          <w:szCs w:val="24"/>
        </w:rPr>
        <w:t xml:space="preserve">twarzania danych osobowych nr </w:t>
      </w:r>
      <w:r w:rsidR="00CB3104">
        <w:rPr>
          <w:rFonts w:cstheme="minorHAnsi"/>
          <w:b/>
          <w:sz w:val="24"/>
          <w:szCs w:val="24"/>
        </w:rPr>
        <w:t>…….</w:t>
      </w:r>
    </w:p>
    <w:p w14:paraId="03440D0C" w14:textId="77777777" w:rsidR="00443144" w:rsidRPr="00550F7A" w:rsidRDefault="00443144" w:rsidP="00443144">
      <w:pPr>
        <w:pStyle w:val="Bezodstpw"/>
        <w:rPr>
          <w:rFonts w:cstheme="minorHAnsi"/>
          <w:b/>
          <w:sz w:val="24"/>
          <w:szCs w:val="24"/>
        </w:rPr>
      </w:pPr>
    </w:p>
    <w:p w14:paraId="64B52BA5" w14:textId="77777777" w:rsidR="00443144" w:rsidRPr="00550F7A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34740E36" w14:textId="1FB50F34" w:rsidR="00CB4D13" w:rsidRPr="00550F7A" w:rsidRDefault="00CB4D13" w:rsidP="00CB4D13">
      <w:pPr>
        <w:pStyle w:val="Tekstpodstawowy"/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>Zawarta w dniu</w:t>
      </w:r>
      <w:r w:rsidR="004A1B2C">
        <w:rPr>
          <w:rFonts w:asciiTheme="minorHAnsi" w:hAnsiTheme="minorHAnsi" w:cstheme="minorHAnsi"/>
        </w:rPr>
        <w:t xml:space="preserve"> </w:t>
      </w:r>
      <w:r w:rsidR="00CB3104">
        <w:rPr>
          <w:rFonts w:asciiTheme="minorHAnsi" w:hAnsiTheme="minorHAnsi" w:cstheme="minorHAnsi"/>
        </w:rPr>
        <w:t>………………………</w:t>
      </w:r>
      <w:r w:rsidR="004A1B2C">
        <w:rPr>
          <w:rFonts w:asciiTheme="minorHAnsi" w:hAnsiTheme="minorHAnsi" w:cstheme="minorHAnsi"/>
        </w:rPr>
        <w:t>r.</w:t>
      </w:r>
      <w:r w:rsidRPr="00550F7A">
        <w:rPr>
          <w:rFonts w:asciiTheme="minorHAnsi" w:hAnsiTheme="minorHAnsi" w:cstheme="minorHAnsi"/>
        </w:rPr>
        <w:t xml:space="preserve"> w Nowej Soli pomiędzy: </w:t>
      </w:r>
    </w:p>
    <w:p w14:paraId="565C8561" w14:textId="5F2B2204" w:rsidR="00CB4D13" w:rsidRPr="00550F7A" w:rsidRDefault="00CB4D13" w:rsidP="00550F7A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 xml:space="preserve">Skarbem Państwa - Sądem Rejonowym w Nowej Soli z siedzibą: ul. Marszałka </w:t>
      </w:r>
      <w:r w:rsidRPr="00550F7A">
        <w:rPr>
          <w:rFonts w:asciiTheme="minorHAnsi" w:hAnsiTheme="minorHAnsi" w:cstheme="minorHAnsi"/>
        </w:rPr>
        <w:br/>
        <w:t xml:space="preserve">J. Piłsudskiego 24, 67-100 Nowa Sól, REGON: 000325506, NIP: 925-14-62-599, zwanym dalej </w:t>
      </w:r>
      <w:r w:rsidRPr="00550F7A">
        <w:rPr>
          <w:rFonts w:asciiTheme="minorHAnsi" w:hAnsiTheme="minorHAnsi" w:cstheme="minorHAnsi"/>
          <w:b/>
          <w:bCs/>
          <w:u w:val="single"/>
        </w:rPr>
        <w:t>Administrator</w:t>
      </w:r>
      <w:r w:rsidR="00550F7A">
        <w:rPr>
          <w:rFonts w:asciiTheme="minorHAnsi" w:hAnsiTheme="minorHAnsi" w:cstheme="minorHAnsi"/>
          <w:b/>
          <w:bCs/>
          <w:u w:val="single"/>
        </w:rPr>
        <w:t>em</w:t>
      </w:r>
      <w:r w:rsidRPr="00550F7A">
        <w:rPr>
          <w:rFonts w:asciiTheme="minorHAnsi" w:hAnsiTheme="minorHAnsi" w:cstheme="minorHAnsi"/>
          <w:b/>
          <w:bCs/>
          <w:u w:val="single"/>
        </w:rPr>
        <w:t xml:space="preserve"> Danych Osobowych </w:t>
      </w:r>
      <w:r w:rsidR="00550F7A" w:rsidRPr="00550F7A">
        <w:rPr>
          <w:rFonts w:asciiTheme="minorHAnsi" w:hAnsiTheme="minorHAnsi" w:cstheme="minorHAnsi"/>
        </w:rPr>
        <w:t>- reprezentowanym przez</w:t>
      </w:r>
      <w:r w:rsidR="00550F7A" w:rsidRPr="00550F7A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50F7A">
        <w:rPr>
          <w:rFonts w:asciiTheme="minorHAnsi" w:hAnsiTheme="minorHAnsi" w:cstheme="minorHAnsi"/>
          <w:b/>
          <w:bCs/>
          <w:u w:val="single"/>
        </w:rPr>
        <w:t>Prezesa Sądu Rejonowego w Nowej Soli – Romana Majera</w:t>
      </w:r>
    </w:p>
    <w:p w14:paraId="5CDDE635" w14:textId="55A92E28" w:rsidR="00CB4D13" w:rsidRPr="00550F7A" w:rsidRDefault="00CB4D13" w:rsidP="00CB4D13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>a</w:t>
      </w:r>
    </w:p>
    <w:p w14:paraId="12B00D69" w14:textId="3B55F531" w:rsidR="00CB4D13" w:rsidRDefault="00CB4D13" w:rsidP="00550F7A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>Wykonawcą</w:t>
      </w:r>
      <w:r w:rsidR="00C2477D">
        <w:rPr>
          <w:rFonts w:ascii="Verdana" w:hAnsi="Verdana"/>
          <w:sz w:val="20"/>
          <w:szCs w:val="20"/>
        </w:rPr>
        <w:t xml:space="preserve">, NIP  Regon </w:t>
      </w:r>
      <w:r w:rsidR="00C2477D" w:rsidRPr="00E95D69">
        <w:rPr>
          <w:rFonts w:ascii="Verdana" w:hAnsi="Verdana"/>
          <w:sz w:val="20"/>
          <w:szCs w:val="20"/>
        </w:rPr>
        <w:t xml:space="preserve"> KRS</w:t>
      </w:r>
      <w:r w:rsidRPr="00550F7A">
        <w:rPr>
          <w:rFonts w:asciiTheme="minorHAnsi" w:hAnsiTheme="minorHAnsi" w:cstheme="minorHAnsi"/>
        </w:rPr>
        <w:t xml:space="preserve">, zwanym w dalszej części </w:t>
      </w:r>
      <w:r w:rsidRPr="00550F7A">
        <w:rPr>
          <w:rFonts w:asciiTheme="minorHAnsi" w:hAnsiTheme="minorHAnsi" w:cstheme="minorHAnsi"/>
          <w:bCs/>
        </w:rPr>
        <w:t>reprezentowaną</w:t>
      </w:r>
      <w:r w:rsidRPr="00550F7A">
        <w:rPr>
          <w:rFonts w:asciiTheme="minorHAnsi" w:hAnsiTheme="minorHAnsi" w:cstheme="minorHAnsi"/>
        </w:rPr>
        <w:t xml:space="preserve"> zwany dalej Podmiotem Przetwarzającym.</w:t>
      </w:r>
    </w:p>
    <w:p w14:paraId="1369988B" w14:textId="77777777" w:rsidR="000614A6" w:rsidRPr="00550F7A" w:rsidRDefault="000614A6" w:rsidP="00550F7A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08AEABF1" w14:textId="77777777" w:rsidR="00CB4D13" w:rsidRPr="00550F7A" w:rsidRDefault="00CB4D13" w:rsidP="00CB4D13">
      <w:pPr>
        <w:pStyle w:val="Tekstpodstawowy"/>
        <w:tabs>
          <w:tab w:val="left" w:pos="284"/>
        </w:tabs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1627633A" w14:textId="751F69A8" w:rsidR="00CB4D13" w:rsidRPr="00550F7A" w:rsidRDefault="00CB4D13" w:rsidP="00CB4D13">
      <w:pPr>
        <w:pStyle w:val="Tekstpodstawowy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 xml:space="preserve"> Podmiot przetwarzający zobowiązuje się do ochrony powierzonych danych osobowych, a w szczególności zapewnienia stosowania przepisów art. 32 RODO oraz do zachowania tajemnicy, która obejmuje wszelkie informacje, dane a także materiały uzyskane w związku z zawarciem i realizacją </w:t>
      </w:r>
      <w:r w:rsidR="0072621E" w:rsidRPr="0072621E">
        <w:rPr>
          <w:rFonts w:asciiTheme="minorHAnsi" w:hAnsiTheme="minorHAnsi" w:cstheme="minorHAnsi"/>
        </w:rPr>
        <w:t xml:space="preserve">Umowy z dnia </w:t>
      </w:r>
      <w:r w:rsidR="00DE17BB">
        <w:rPr>
          <w:rFonts w:asciiTheme="minorHAnsi" w:hAnsiTheme="minorHAnsi" w:cstheme="minorHAnsi"/>
        </w:rPr>
        <w:t>…………………..</w:t>
      </w:r>
      <w:r w:rsidR="0072621E" w:rsidRPr="0072621E">
        <w:rPr>
          <w:rFonts w:asciiTheme="minorHAnsi" w:hAnsiTheme="minorHAnsi" w:cstheme="minorHAnsi"/>
        </w:rPr>
        <w:t>r.</w:t>
      </w:r>
      <w:r w:rsidR="0072621E">
        <w:rPr>
          <w:rFonts w:asciiTheme="minorHAnsi" w:hAnsiTheme="minorHAnsi" w:cstheme="minorHAnsi"/>
        </w:rPr>
        <w:t xml:space="preserve">  </w:t>
      </w:r>
      <w:r w:rsidRPr="00550F7A">
        <w:rPr>
          <w:rFonts w:asciiTheme="minorHAnsi" w:hAnsiTheme="minorHAnsi" w:cstheme="minorHAnsi"/>
          <w:b/>
        </w:rPr>
        <w:t xml:space="preserve">na </w:t>
      </w:r>
      <w:r w:rsidR="00550F7A">
        <w:rPr>
          <w:rFonts w:asciiTheme="minorHAnsi" w:hAnsiTheme="minorHAnsi" w:cstheme="minorHAnsi"/>
          <w:b/>
        </w:rPr>
        <w:t>„</w:t>
      </w:r>
      <w:r w:rsidRPr="00550F7A">
        <w:rPr>
          <w:rFonts w:asciiTheme="minorHAnsi" w:hAnsiTheme="minorHAnsi" w:cstheme="minorHAnsi"/>
          <w:b/>
        </w:rPr>
        <w:t>świadczenie usługi przechowywania przedmiotów zabezpieczonych jako dowody rzeczowe w sprawach sądowych prowadzonych prze</w:t>
      </w:r>
      <w:r w:rsidR="00543C19">
        <w:rPr>
          <w:rFonts w:asciiTheme="minorHAnsi" w:hAnsiTheme="minorHAnsi" w:cstheme="minorHAnsi"/>
          <w:b/>
        </w:rPr>
        <w:t>z Sąd Rejonowy w No</w:t>
      </w:r>
      <w:r w:rsidR="008C3130">
        <w:rPr>
          <w:rFonts w:asciiTheme="minorHAnsi" w:hAnsiTheme="minorHAnsi" w:cstheme="minorHAnsi"/>
          <w:b/>
        </w:rPr>
        <w:t>wej Soli –</w:t>
      </w:r>
      <w:r w:rsidR="00336C1F">
        <w:rPr>
          <w:rFonts w:asciiTheme="minorHAnsi" w:hAnsiTheme="minorHAnsi" w:cstheme="minorHAnsi"/>
          <w:b/>
        </w:rPr>
        <w:t xml:space="preserve"> </w:t>
      </w:r>
      <w:r w:rsidR="008C3130">
        <w:rPr>
          <w:rFonts w:asciiTheme="minorHAnsi" w:hAnsiTheme="minorHAnsi" w:cstheme="minorHAnsi"/>
          <w:b/>
        </w:rPr>
        <w:t>pojazdów mechanicznych oraz części pojazdów mechanicznych</w:t>
      </w:r>
      <w:r w:rsidR="00550F7A">
        <w:rPr>
          <w:rFonts w:asciiTheme="minorHAnsi" w:hAnsiTheme="minorHAnsi" w:cstheme="minorHAnsi"/>
          <w:b/>
        </w:rPr>
        <w:t>”</w:t>
      </w:r>
      <w:r w:rsidRPr="00550F7A">
        <w:rPr>
          <w:rFonts w:asciiTheme="minorHAnsi" w:hAnsiTheme="minorHAnsi" w:cstheme="minorHAnsi"/>
          <w:b/>
        </w:rPr>
        <w:t xml:space="preserve">, </w:t>
      </w:r>
      <w:r w:rsidRPr="00550F7A">
        <w:rPr>
          <w:rFonts w:asciiTheme="minorHAnsi" w:hAnsiTheme="minorHAnsi" w:cstheme="minorHAnsi"/>
          <w:bCs/>
        </w:rPr>
        <w:t>zwanej w dalszej części</w:t>
      </w:r>
      <w:r w:rsidRPr="00550F7A">
        <w:rPr>
          <w:rFonts w:asciiTheme="minorHAnsi" w:hAnsiTheme="minorHAnsi" w:cstheme="minorHAnsi"/>
          <w:b/>
        </w:rPr>
        <w:t xml:space="preserve"> Umową podstawową. </w:t>
      </w:r>
    </w:p>
    <w:p w14:paraId="27B2EE75" w14:textId="0BC316D2" w:rsidR="00550F7A" w:rsidRDefault="00550F7A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Umowa zawarta jest od dnia </w:t>
      </w:r>
      <w:r w:rsidR="00336C1F">
        <w:rPr>
          <w:rFonts w:asciiTheme="minorHAnsi" w:hAnsiTheme="minorHAnsi" w:cstheme="minorHAnsi"/>
          <w:b w:val="0"/>
          <w:bCs/>
          <w:sz w:val="24"/>
          <w:szCs w:val="24"/>
        </w:rPr>
        <w:t>01</w:t>
      </w:r>
      <w:r w:rsidR="008C3130">
        <w:rPr>
          <w:rFonts w:asciiTheme="minorHAnsi" w:hAnsiTheme="minorHAnsi" w:cstheme="minorHAnsi"/>
          <w:b w:val="0"/>
          <w:bCs/>
          <w:sz w:val="24"/>
          <w:szCs w:val="24"/>
        </w:rPr>
        <w:t>.01.2023</w:t>
      </w:r>
      <w:r w:rsidR="0072621E">
        <w:rPr>
          <w:rFonts w:asciiTheme="minorHAnsi" w:hAnsiTheme="minorHAnsi" w:cstheme="minorHAnsi"/>
          <w:b w:val="0"/>
          <w:bCs/>
          <w:sz w:val="24"/>
          <w:szCs w:val="24"/>
        </w:rPr>
        <w:t xml:space="preserve"> r.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do dnia zakończenia Umowy podstawowej, zaś w zakresie</w:t>
      </w:r>
      <w:r w:rsidR="000614A6">
        <w:rPr>
          <w:rFonts w:asciiTheme="minorHAnsi" w:hAnsiTheme="minorHAnsi" w:cstheme="minorHAnsi"/>
          <w:b w:val="0"/>
          <w:bCs/>
          <w:sz w:val="24"/>
          <w:szCs w:val="24"/>
        </w:rPr>
        <w:t xml:space="preserve"> obowiązku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zachowania tajemnicy</w:t>
      </w:r>
      <w:r w:rsidR="000614A6">
        <w:rPr>
          <w:rFonts w:asciiTheme="minorHAnsi" w:hAnsiTheme="minorHAnsi" w:cstheme="minorHAnsi"/>
          <w:b w:val="0"/>
          <w:bCs/>
          <w:sz w:val="24"/>
          <w:szCs w:val="24"/>
        </w:rPr>
        <w:t xml:space="preserve"> od dnia podpisania Umowy podstawowej na czas nieokreślony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452196E7" w14:textId="770C234B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 xml:space="preserve">Obowiązek zachowania tajemnicy nie dotyczy obowiązku ujawniania, wynikającego </w:t>
      </w: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br/>
        <w:t>z obowiązujących przepisów prawa, jak również w przypadku, gdy jest potrzebne celem wszczęcia lub prowadzenia postępowania karnego, cywilnego, administracyjnego.</w:t>
      </w:r>
    </w:p>
    <w:p w14:paraId="67255668" w14:textId="77777777" w:rsidR="00550F7A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>Administrator powierza, a Podmiot Przetwarzający zobowiązuje się przetwarzać powierzone mu, na podstawie art. 28 RODO, dane osobowe wyłącznie w</w:t>
      </w:r>
      <w:r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t xml:space="preserve"> </w:t>
      </w: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 xml:space="preserve">zakresie oraz celu związanym z realizacją postanowień Umowy podstawowej. </w:t>
      </w:r>
    </w:p>
    <w:p w14:paraId="34A6F6BB" w14:textId="3B8E8F89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>Przetwarzanie przez Podmiot Przetwarzający danych osobowych w zakresie oraz celach innych niż wyraźnie wskazane w przedmiocie Umowy podstawowej oraz nie objęte upoważnieniem udzielanym w treści niniejszej Umowy jest niedopuszczalne.</w:t>
      </w:r>
    </w:p>
    <w:p w14:paraId="04544379" w14:textId="11D5B9BB" w:rsidR="00CB4D13" w:rsidRPr="000614A6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t xml:space="preserve">Dane osobowe powierzane Podmiotowi przetwarzającemu, </w:t>
      </w:r>
      <w:r w:rsidRPr="000614A6">
        <w:rPr>
          <w:rFonts w:asciiTheme="minorHAnsi" w:hAnsiTheme="minorHAnsi" w:cstheme="minorHAnsi"/>
          <w:b w:val="0"/>
          <w:bCs/>
          <w:noProof/>
          <w:color w:val="000000" w:themeColor="text1"/>
          <w:sz w:val="24"/>
          <w:szCs w:val="24"/>
        </w:rPr>
        <w:t xml:space="preserve"> określa się w zakresie: </w:t>
      </w:r>
      <w:r w:rsidR="00550F7A" w:rsidRPr="000614A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możliwych danych indentyfikujących osoby fizyczne występujących jako dowód rzeczowy (mogą to być treści umieszczone na/w dowodach rzeczowych).</w:t>
      </w:r>
    </w:p>
    <w:p w14:paraId="1F35AB07" w14:textId="23001CF0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t>Administrator nie wyraża zgody na dalsze powierzanie przetwarzania danych osobowych innym innym Podmiotom Przetwarzającym.</w:t>
      </w:r>
      <w:r w:rsidRPr="00550F7A">
        <w:rPr>
          <w:rFonts w:asciiTheme="minorHAnsi" w:hAnsiTheme="minorHAnsi" w:cstheme="minorHAnsi"/>
          <w:b w:val="0"/>
          <w:bCs/>
          <w:noProof/>
          <w:color w:val="FF0000"/>
          <w:sz w:val="24"/>
          <w:szCs w:val="24"/>
        </w:rPr>
        <w:t xml:space="preserve"> </w:t>
      </w:r>
    </w:p>
    <w:p w14:paraId="68EEEFE0" w14:textId="77777777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t>Administrator nie wyraża zgody, a obowiązek taki nie jest nałożony przez prawo Unii ani prawo krajowe, na przekazywanie przetwarzanych danych osobowych w jego imieniu do państwa trzeciego i organizacji międzynarodowych.</w:t>
      </w:r>
    </w:p>
    <w:p w14:paraId="7444FC51" w14:textId="251A068E" w:rsidR="00CB4D13" w:rsidRPr="00550F7A" w:rsidRDefault="00CB4D13" w:rsidP="00550F7A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t>Podmiot prztwarzający oświadcza, że</w:t>
      </w:r>
      <w:r w:rsidR="00550F7A"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t xml:space="preserve"> </w:t>
      </w: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>nie jest zobowiązany do wyznaczenia Inspektora ochrony danych osobowych w trybie art. 37</w:t>
      </w:r>
      <w:r w:rsidR="00550F7A" w:rsidRPr="00550F7A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1590AEE2" w14:textId="77777777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lastRenderedPageBreak/>
        <w:t>Podmiot prztwarzający oświadcza, iż zastosował przy przetwarzaniu danych osobowych, środki zapewniające ochronę danych, w zakresie określonym w art. 32 RODO, poprzez wdrożenie właściwych środków technicznych i organizacyjnych.</w:t>
      </w:r>
    </w:p>
    <w:p w14:paraId="6A91C687" w14:textId="77777777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>Podmiot Przetwarzający udostępnia administratorowi wszelkie informacje niezbędne do wykazania spełnienia obowiązków określonych w art. 28 oraz umożliwia administratorowi lub audytorowi upoważnionemu przez administratora przeprowadzanie audytów, w tym inspekcji, i przyczynia się do nich.</w:t>
      </w:r>
    </w:p>
    <w:p w14:paraId="757A0C3F" w14:textId="3C8B6AAD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>W przypadku wygaśnięcia Umowy</w:t>
      </w:r>
      <w:r w:rsidR="00550F7A" w:rsidRPr="00550F7A">
        <w:rPr>
          <w:rFonts w:asciiTheme="minorHAnsi" w:hAnsiTheme="minorHAnsi" w:cstheme="minorHAnsi"/>
          <w:b w:val="0"/>
          <w:bCs/>
          <w:sz w:val="24"/>
          <w:szCs w:val="24"/>
        </w:rPr>
        <w:t xml:space="preserve"> podstawowej </w:t>
      </w: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 xml:space="preserve">Podmiot Przetwarzający jest zobowiązany do </w:t>
      </w:r>
      <w:r w:rsidR="00550F7A" w:rsidRPr="00550F7A">
        <w:rPr>
          <w:rFonts w:asciiTheme="minorHAnsi" w:hAnsiTheme="minorHAnsi" w:cstheme="minorHAnsi"/>
          <w:b w:val="0"/>
          <w:bCs/>
          <w:sz w:val="24"/>
          <w:szCs w:val="24"/>
        </w:rPr>
        <w:t>zwrotu wszelkich danych osobowych Administratorowi Danych Osobowych</w:t>
      </w: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4758D216" w14:textId="2A77B1C8" w:rsidR="00550F7A" w:rsidRPr="00AF78A5" w:rsidRDefault="00550F7A" w:rsidP="00AF78A5">
      <w:pPr>
        <w:pStyle w:val="Tekstpodstawowy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F78A5">
        <w:rPr>
          <w:rFonts w:asciiTheme="minorHAnsi" w:hAnsiTheme="minorHAnsi" w:cstheme="minorHAnsi"/>
        </w:rPr>
        <w:t>W razie sprzeczności pomiędzy postanowieniami niniejszej Umowy Powierzenia a Umowy podstawowej,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14:paraId="260E744B" w14:textId="77777777" w:rsidR="00EA5812" w:rsidRPr="00AF78A5" w:rsidRDefault="00550F7A" w:rsidP="00AF78A5">
      <w:pPr>
        <w:pStyle w:val="Tekstpodstawowy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F78A5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353CEF53" w14:textId="13902D00" w:rsidR="000614A6" w:rsidRPr="00EA5812" w:rsidRDefault="00550F7A" w:rsidP="00AF78A5">
      <w:pPr>
        <w:pStyle w:val="Tekstpodstawowy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cstheme="minorHAnsi"/>
          <w:bCs/>
        </w:rPr>
      </w:pPr>
      <w:r w:rsidRPr="00AF78A5">
        <w:rPr>
          <w:rFonts w:asciiTheme="minorHAnsi" w:hAnsiTheme="minorHAnsi" w:cstheme="minorHAnsi"/>
        </w:rPr>
        <w:t xml:space="preserve">Umowa podlega prawu polskiemu oraz </w:t>
      </w:r>
      <w:r w:rsidR="000614A6" w:rsidRPr="00AF78A5">
        <w:rPr>
          <w:rFonts w:asciiTheme="minorHAnsi" w:hAnsiTheme="minorHAnsi" w:cstheme="minorHAnsi"/>
        </w:rPr>
        <w:t xml:space="preserve">Rozporządzeniu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</w:t>
      </w:r>
      <w:r w:rsidR="000614A6" w:rsidRPr="00AF78A5">
        <w:rPr>
          <w:rFonts w:asciiTheme="minorHAnsi" w:hAnsiTheme="minorHAnsi"/>
          <w:i/>
          <w:iCs/>
        </w:rPr>
        <w:t>Dz. U. UE</w:t>
      </w:r>
      <w:r w:rsidR="000614A6" w:rsidRPr="00AF78A5">
        <w:rPr>
          <w:rFonts w:asciiTheme="minorHAnsi" w:hAnsiTheme="minorHAnsi"/>
        </w:rPr>
        <w:t xml:space="preserve">. </w:t>
      </w:r>
      <w:r w:rsidR="000614A6" w:rsidRPr="00AF78A5">
        <w:rPr>
          <w:rFonts w:asciiTheme="minorHAnsi" w:hAnsiTheme="minorHAnsi"/>
          <w:i/>
          <w:iCs/>
        </w:rPr>
        <w:t>L</w:t>
      </w:r>
      <w:r w:rsidR="000614A6" w:rsidRPr="00AF78A5">
        <w:rPr>
          <w:rFonts w:asciiTheme="minorHAnsi" w:hAnsiTheme="minorHAnsi"/>
        </w:rPr>
        <w:t xml:space="preserve">. </w:t>
      </w:r>
      <w:r w:rsidR="000614A6" w:rsidRPr="00AF78A5">
        <w:rPr>
          <w:rFonts w:asciiTheme="minorHAnsi" w:hAnsiTheme="minorHAnsi"/>
          <w:i/>
          <w:iCs/>
        </w:rPr>
        <w:t>2016.119.1</w:t>
      </w:r>
      <w:r w:rsidR="000614A6" w:rsidRPr="00AF78A5">
        <w:rPr>
          <w:rFonts w:asciiTheme="minorHAnsi" w:hAnsiTheme="minorHAnsi"/>
        </w:rPr>
        <w:t xml:space="preserve"> z dnia 4 maja 2016r</w:t>
      </w:r>
      <w:r w:rsidR="000614A6" w:rsidRPr="00AF78A5">
        <w:rPr>
          <w:rFonts w:asciiTheme="minorHAnsi" w:hAnsiTheme="minorHAnsi" w:cstheme="minorHAnsi"/>
        </w:rPr>
        <w:t>, zwane</w:t>
      </w:r>
      <w:r w:rsidR="00EA5812" w:rsidRPr="00AF78A5">
        <w:rPr>
          <w:rFonts w:asciiTheme="minorHAnsi" w:hAnsiTheme="minorHAnsi" w:cstheme="minorHAnsi"/>
        </w:rPr>
        <w:t>mu</w:t>
      </w:r>
      <w:r w:rsidR="000614A6" w:rsidRPr="00AF78A5">
        <w:rPr>
          <w:rFonts w:asciiTheme="minorHAnsi" w:hAnsiTheme="minorHAnsi" w:cstheme="minorHAnsi"/>
        </w:rPr>
        <w:t xml:space="preserve"> dalej RODO</w:t>
      </w:r>
      <w:r w:rsidR="000614A6" w:rsidRPr="00EA5812">
        <w:rPr>
          <w:rFonts w:cstheme="minorHAnsi"/>
          <w:i/>
        </w:rPr>
        <w:t>.</w:t>
      </w:r>
    </w:p>
    <w:p w14:paraId="4B884F58" w14:textId="77777777" w:rsidR="00550F7A" w:rsidRDefault="00550F7A" w:rsidP="00550F7A">
      <w:pPr>
        <w:spacing w:after="0"/>
        <w:ind w:left="426"/>
        <w:jc w:val="both"/>
        <w:rPr>
          <w:rFonts w:cstheme="minorHAnsi"/>
        </w:rPr>
      </w:pPr>
    </w:p>
    <w:p w14:paraId="6634B99B" w14:textId="77777777" w:rsidR="00CB4D13" w:rsidRDefault="00CB4D13" w:rsidP="00CB4D13">
      <w:pPr>
        <w:spacing w:after="0"/>
        <w:rPr>
          <w:rFonts w:cstheme="minorHAnsi"/>
        </w:rPr>
      </w:pPr>
    </w:p>
    <w:p w14:paraId="6DDA72B8" w14:textId="7F27E308" w:rsidR="00443144" w:rsidRPr="000614A6" w:rsidRDefault="00CB4D13" w:rsidP="00CB4D13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0614A6">
        <w:rPr>
          <w:rFonts w:cstheme="minorHAnsi"/>
          <w:b/>
          <w:bCs/>
          <w:sz w:val="24"/>
          <w:szCs w:val="24"/>
        </w:rPr>
        <w:t xml:space="preserve">           Administrator </w:t>
      </w:r>
      <w:r w:rsidRPr="000614A6">
        <w:rPr>
          <w:rFonts w:cstheme="minorHAnsi"/>
          <w:b/>
          <w:bCs/>
          <w:sz w:val="24"/>
          <w:szCs w:val="24"/>
        </w:rPr>
        <w:tab/>
      </w:r>
      <w:r w:rsidRPr="000614A6">
        <w:rPr>
          <w:rFonts w:cstheme="minorHAnsi"/>
          <w:b/>
          <w:bCs/>
          <w:sz w:val="24"/>
          <w:szCs w:val="24"/>
        </w:rPr>
        <w:tab/>
      </w:r>
      <w:r w:rsidRPr="000614A6">
        <w:rPr>
          <w:rFonts w:cstheme="minorHAnsi"/>
          <w:b/>
          <w:bCs/>
          <w:sz w:val="24"/>
          <w:szCs w:val="24"/>
        </w:rPr>
        <w:tab/>
        <w:t xml:space="preserve">  </w:t>
      </w:r>
      <w:r w:rsidRPr="000614A6">
        <w:rPr>
          <w:rFonts w:cstheme="minorHAnsi"/>
          <w:b/>
          <w:bCs/>
          <w:sz w:val="24"/>
          <w:szCs w:val="24"/>
        </w:rPr>
        <w:tab/>
        <w:t xml:space="preserve">         </w:t>
      </w:r>
      <w:r w:rsidR="00550F7A" w:rsidRPr="000614A6">
        <w:rPr>
          <w:rFonts w:cstheme="minorHAnsi"/>
          <w:b/>
          <w:bCs/>
          <w:sz w:val="24"/>
          <w:szCs w:val="24"/>
        </w:rPr>
        <w:t>Wykonawca/</w:t>
      </w:r>
      <w:r w:rsidRPr="000614A6">
        <w:rPr>
          <w:rFonts w:cstheme="minorHAnsi"/>
          <w:b/>
          <w:bCs/>
          <w:sz w:val="24"/>
          <w:szCs w:val="24"/>
        </w:rPr>
        <w:t>Podmiot Przetwarzający</w:t>
      </w:r>
    </w:p>
    <w:p w14:paraId="706FEB36" w14:textId="77777777" w:rsidR="00443144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109F65E4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0D54F3EF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0F1EE2D5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2EF0B20A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62EAE6FF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68ACBBC5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45AC6D6D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02EEC7EB" w14:textId="74EBA25D" w:rsidR="00443144" w:rsidRPr="008E25E5" w:rsidRDefault="00443144" w:rsidP="00443144">
      <w:pPr>
        <w:pStyle w:val="Bezodstpw"/>
        <w:rPr>
          <w:rFonts w:cstheme="minorHAnsi"/>
          <w:sz w:val="16"/>
          <w:szCs w:val="16"/>
        </w:rPr>
      </w:pPr>
      <w:r w:rsidRPr="006C6C26">
        <w:rPr>
          <w:rFonts w:cstheme="minorHAnsi"/>
          <w:sz w:val="24"/>
          <w:szCs w:val="24"/>
        </w:rPr>
        <w:t>……………………………………</w:t>
      </w:r>
      <w:r w:rsidRPr="006C6C2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</w:t>
      </w:r>
      <w:r w:rsidR="00550F7A">
        <w:rPr>
          <w:rFonts w:cstheme="minorHAnsi"/>
          <w:sz w:val="24"/>
          <w:szCs w:val="24"/>
        </w:rPr>
        <w:tab/>
      </w:r>
      <w:r w:rsidR="00550F7A">
        <w:rPr>
          <w:rFonts w:cstheme="minorHAnsi"/>
          <w:sz w:val="24"/>
          <w:szCs w:val="24"/>
        </w:rPr>
        <w:tab/>
      </w:r>
      <w:r w:rsidR="00550F7A">
        <w:rPr>
          <w:rFonts w:cstheme="minorHAnsi"/>
          <w:sz w:val="24"/>
          <w:szCs w:val="24"/>
        </w:rPr>
        <w:tab/>
      </w:r>
      <w:r w:rsidRPr="006C6C2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……………….……………………</w:t>
      </w:r>
      <w:r>
        <w:rPr>
          <w:rFonts w:cstheme="minorHAnsi"/>
          <w:sz w:val="24"/>
          <w:szCs w:val="24"/>
        </w:rPr>
        <w:br/>
      </w:r>
      <w:r w:rsidRPr="008E25E5">
        <w:rPr>
          <w:rFonts w:cstheme="minorHAnsi"/>
          <w:sz w:val="16"/>
          <w:szCs w:val="16"/>
        </w:rPr>
        <w:t>(Prezes Sądu-</w:t>
      </w:r>
      <w:r w:rsidRPr="008E25E5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                                                           </w:t>
      </w:r>
      <w:r w:rsidRPr="008E25E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</w:t>
      </w:r>
      <w:r w:rsidR="00550F7A">
        <w:rPr>
          <w:rFonts w:cstheme="minorHAnsi"/>
          <w:sz w:val="20"/>
          <w:szCs w:val="20"/>
        </w:rPr>
        <w:tab/>
      </w:r>
      <w:r w:rsidR="00550F7A">
        <w:rPr>
          <w:rFonts w:cstheme="minorHAnsi"/>
          <w:sz w:val="20"/>
          <w:szCs w:val="20"/>
        </w:rPr>
        <w:tab/>
      </w:r>
      <w:r w:rsidR="00550F7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</w:t>
      </w:r>
      <w:r w:rsidRPr="008E25E5">
        <w:rPr>
          <w:rFonts w:cstheme="minorHAnsi"/>
          <w:sz w:val="16"/>
          <w:szCs w:val="16"/>
        </w:rPr>
        <w:t xml:space="preserve">(Podmiot Przetwarzający) </w:t>
      </w:r>
    </w:p>
    <w:p w14:paraId="1D782344" w14:textId="14122636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  <w:r w:rsidRPr="008E25E5">
        <w:rPr>
          <w:rFonts w:cstheme="minorHAnsi"/>
          <w:sz w:val="16"/>
          <w:szCs w:val="16"/>
        </w:rPr>
        <w:t>Administrator Danych Osobowych)</w:t>
      </w:r>
      <w:r>
        <w:rPr>
          <w:rFonts w:cstheme="minorHAnsi"/>
          <w:sz w:val="16"/>
          <w:szCs w:val="16"/>
        </w:rPr>
        <w:t xml:space="preserve">                              </w:t>
      </w:r>
      <w:r w:rsidR="00550F7A">
        <w:rPr>
          <w:rFonts w:cstheme="minorHAnsi"/>
          <w:sz w:val="16"/>
          <w:szCs w:val="16"/>
        </w:rPr>
        <w:tab/>
      </w:r>
    </w:p>
    <w:p w14:paraId="24EDB795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4EA88B5F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32F796DA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5F62ECC7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71228859" w14:textId="77777777" w:rsidR="00E45490" w:rsidRDefault="00E45490"/>
    <w:sectPr w:rsidR="00E45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493E" w14:textId="77777777" w:rsidR="00E82475" w:rsidRDefault="00E82475" w:rsidP="00CB3104">
      <w:pPr>
        <w:spacing w:after="0" w:line="240" w:lineRule="auto"/>
      </w:pPr>
      <w:r>
        <w:separator/>
      </w:r>
    </w:p>
  </w:endnote>
  <w:endnote w:type="continuationSeparator" w:id="0">
    <w:p w14:paraId="55879661" w14:textId="77777777" w:rsidR="00E82475" w:rsidRDefault="00E82475" w:rsidP="00CB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B4388" w14:textId="77777777" w:rsidR="00E82475" w:rsidRDefault="00E82475" w:rsidP="00CB3104">
      <w:pPr>
        <w:spacing w:after="0" w:line="240" w:lineRule="auto"/>
      </w:pPr>
      <w:r>
        <w:separator/>
      </w:r>
    </w:p>
  </w:footnote>
  <w:footnote w:type="continuationSeparator" w:id="0">
    <w:p w14:paraId="3A483D19" w14:textId="77777777" w:rsidR="00E82475" w:rsidRDefault="00E82475" w:rsidP="00CB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91BE" w14:textId="0C956C66" w:rsidR="00CB3104" w:rsidRDefault="00CB3104" w:rsidP="00CB3104">
    <w:pPr>
      <w:pStyle w:val="Nagwek"/>
      <w:jc w:val="right"/>
    </w:pPr>
    <w:r>
      <w:t>Załącz</w:t>
    </w:r>
    <w:r w:rsidR="008C3130">
      <w:t>nik nr 2 do Umowy nr OA-…../2022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24E4"/>
    <w:multiLevelType w:val="hybridMultilevel"/>
    <w:tmpl w:val="AAB20812"/>
    <w:lvl w:ilvl="0" w:tplc="E32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61A6"/>
    <w:multiLevelType w:val="hybridMultilevel"/>
    <w:tmpl w:val="8EFA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B37"/>
    <w:multiLevelType w:val="hybridMultilevel"/>
    <w:tmpl w:val="48E6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84E"/>
    <w:multiLevelType w:val="hybridMultilevel"/>
    <w:tmpl w:val="8FFE96C8"/>
    <w:lvl w:ilvl="0" w:tplc="FD3E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23A6"/>
    <w:multiLevelType w:val="hybridMultilevel"/>
    <w:tmpl w:val="A4200FD4"/>
    <w:lvl w:ilvl="0" w:tplc="A10CC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0DC3"/>
    <w:multiLevelType w:val="hybridMultilevel"/>
    <w:tmpl w:val="05ECA41A"/>
    <w:lvl w:ilvl="0" w:tplc="1610A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31C45"/>
    <w:multiLevelType w:val="hybridMultilevel"/>
    <w:tmpl w:val="1E74B1B4"/>
    <w:lvl w:ilvl="0" w:tplc="651ED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67235"/>
    <w:multiLevelType w:val="hybridMultilevel"/>
    <w:tmpl w:val="8C32CB2E"/>
    <w:lvl w:ilvl="0" w:tplc="7BCA5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6D0B"/>
    <w:multiLevelType w:val="hybridMultilevel"/>
    <w:tmpl w:val="40627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C7E7D"/>
    <w:multiLevelType w:val="hybridMultilevel"/>
    <w:tmpl w:val="2BCC87A2"/>
    <w:lvl w:ilvl="0" w:tplc="FB9C5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E75A0"/>
    <w:multiLevelType w:val="hybridMultilevel"/>
    <w:tmpl w:val="9F64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3732"/>
    <w:multiLevelType w:val="hybridMultilevel"/>
    <w:tmpl w:val="D46843D2"/>
    <w:lvl w:ilvl="0" w:tplc="BD98FB88">
      <w:start w:val="1"/>
      <w:numFmt w:val="bullet"/>
      <w:lvlText w:val="o"/>
      <w:lvlJc w:val="left"/>
      <w:pPr>
        <w:ind w:left="644" w:hanging="360"/>
      </w:pPr>
      <w:rPr>
        <w:rFonts w:ascii="Calibri" w:hAnsi="Calibri" w:cs="Courier New" w:hint="default"/>
        <w:b/>
        <w:color w:val="4F81BD"/>
        <w:sz w:val="28"/>
        <w:szCs w:val="28"/>
      </w:rPr>
    </w:lvl>
    <w:lvl w:ilvl="1" w:tplc="04150019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43A01BF"/>
    <w:multiLevelType w:val="hybridMultilevel"/>
    <w:tmpl w:val="30F821CC"/>
    <w:lvl w:ilvl="0" w:tplc="E66A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 w:tplc="04150017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</w:lvl>
    <w:lvl w:ilvl="3" w:tplc="FFFFFFFF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FFFFFFFF">
      <w:start w:val="1"/>
      <w:numFmt w:val="decimal"/>
      <w:lvlText w:val="%5."/>
      <w:lvlJc w:val="left"/>
      <w:pPr>
        <w:tabs>
          <w:tab w:val="num" w:pos="2672"/>
        </w:tabs>
        <w:ind w:left="267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FFFFFFFF">
      <w:start w:val="1"/>
      <w:numFmt w:val="decimal"/>
      <w:lvlText w:val="%8."/>
      <w:lvlJc w:val="left"/>
      <w:pPr>
        <w:tabs>
          <w:tab w:val="num" w:pos="4832"/>
        </w:tabs>
        <w:ind w:left="483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3" w15:restartNumberingAfterBreak="0">
    <w:nsid w:val="63D35268"/>
    <w:multiLevelType w:val="hybridMultilevel"/>
    <w:tmpl w:val="43DA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53604"/>
    <w:multiLevelType w:val="hybridMultilevel"/>
    <w:tmpl w:val="4C141EF4"/>
    <w:lvl w:ilvl="0" w:tplc="BF3AB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54618"/>
    <w:multiLevelType w:val="hybridMultilevel"/>
    <w:tmpl w:val="E982A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16"/>
  </w:num>
  <w:num w:numId="12">
    <w:abstractNumId w:val="10"/>
  </w:num>
  <w:num w:numId="13">
    <w:abstractNumId w:val="8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44"/>
    <w:rsid w:val="0005281F"/>
    <w:rsid w:val="000614A6"/>
    <w:rsid w:val="002A26D5"/>
    <w:rsid w:val="00336C1F"/>
    <w:rsid w:val="003A0063"/>
    <w:rsid w:val="003C6988"/>
    <w:rsid w:val="00443144"/>
    <w:rsid w:val="00462F78"/>
    <w:rsid w:val="004A1B2C"/>
    <w:rsid w:val="00543C19"/>
    <w:rsid w:val="00550F7A"/>
    <w:rsid w:val="0069139E"/>
    <w:rsid w:val="0072621E"/>
    <w:rsid w:val="008C3130"/>
    <w:rsid w:val="00AF78A5"/>
    <w:rsid w:val="00C14877"/>
    <w:rsid w:val="00C2477D"/>
    <w:rsid w:val="00C8544D"/>
    <w:rsid w:val="00CB3104"/>
    <w:rsid w:val="00CB4D13"/>
    <w:rsid w:val="00DE17BB"/>
    <w:rsid w:val="00E45490"/>
    <w:rsid w:val="00E63FE6"/>
    <w:rsid w:val="00E82475"/>
    <w:rsid w:val="00EA5812"/>
    <w:rsid w:val="00FE1CC9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468E"/>
  <w15:chartTrackingRefBased/>
  <w15:docId w15:val="{E65A5E1D-E1B9-403E-A659-17A5A1A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144"/>
    <w:pPr>
      <w:spacing w:after="200" w:line="276" w:lineRule="auto"/>
      <w:jc w:val="center"/>
    </w:pPr>
    <w:rPr>
      <w:rFonts w:ascii="Calibri" w:eastAsia="Times New Roman" w:hAnsi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14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43144"/>
    <w:rPr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43144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43144"/>
    <w:rPr>
      <w:rFonts w:ascii="Calibri" w:eastAsia="Times New Roman" w:hAnsi="Calibri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CB4D13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b w:val="0"/>
    </w:rPr>
  </w:style>
  <w:style w:type="character" w:customStyle="1" w:styleId="NagwekZnak">
    <w:name w:val="Nagłówek Znak"/>
    <w:basedOn w:val="Domylnaczcionkaakapitu"/>
    <w:link w:val="Nagwek"/>
    <w:uiPriority w:val="99"/>
    <w:rsid w:val="00CB4D13"/>
  </w:style>
  <w:style w:type="character" w:styleId="Uwydatnienie">
    <w:name w:val="Emphasis"/>
    <w:uiPriority w:val="20"/>
    <w:qFormat/>
    <w:rsid w:val="00CB4D13"/>
    <w:rPr>
      <w:i/>
      <w:iCs/>
    </w:rPr>
  </w:style>
  <w:style w:type="character" w:customStyle="1" w:styleId="st">
    <w:name w:val="st"/>
    <w:basedOn w:val="Domylnaczcionkaakapitu"/>
    <w:rsid w:val="00CB4D13"/>
  </w:style>
  <w:style w:type="paragraph" w:styleId="Tekstpodstawowy">
    <w:name w:val="Body Text"/>
    <w:basedOn w:val="Normalny"/>
    <w:link w:val="TekstpodstawowyZnak"/>
    <w:semiHidden/>
    <w:rsid w:val="00CB4D13"/>
    <w:pPr>
      <w:spacing w:after="120" w:line="240" w:lineRule="auto"/>
      <w:jc w:val="left"/>
    </w:pPr>
    <w:rPr>
      <w:rFonts w:ascii="Times New Roman" w:hAnsi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4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1E"/>
    <w:rPr>
      <w:rFonts w:ascii="Segoe UI" w:eastAsia="Times New Roman" w:hAnsi="Segoe UI" w:cs="Segoe UI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B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04"/>
    <w:rPr>
      <w:rFonts w:ascii="Calibri" w:eastAsia="Times New Roman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Świdnicy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Patrzykąt Magdalena</dc:creator>
  <cp:keywords/>
  <dc:description/>
  <cp:lastModifiedBy>Wawrzykowska Joanna</cp:lastModifiedBy>
  <cp:revision>10</cp:revision>
  <cp:lastPrinted>2021-01-20T08:27:00Z</cp:lastPrinted>
  <dcterms:created xsi:type="dcterms:W3CDTF">2020-07-07T11:58:00Z</dcterms:created>
  <dcterms:modified xsi:type="dcterms:W3CDTF">2022-12-22T08:14:00Z</dcterms:modified>
</cp:coreProperties>
</file>